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74" w:rsidRPr="001D5374" w:rsidRDefault="001D5374" w:rsidP="001D53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374">
        <w:rPr>
          <w:rFonts w:ascii="Times New Roman" w:hAnsi="Times New Roman" w:cs="Times New Roman"/>
          <w:b/>
          <w:sz w:val="32"/>
          <w:szCs w:val="32"/>
        </w:rPr>
        <w:t>OHLÁŠENÍ O PROVEDENÍ PRŮZKUMNÉHO VRTU ZA ÚČELEM ZJIŠTĚNÍ STAVU PODZEMNÍCH VOD</w:t>
      </w:r>
    </w:p>
    <w:p w:rsidR="001D5374" w:rsidRPr="001D5374" w:rsidRDefault="001D5374" w:rsidP="001D5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Podle §</w:t>
      </w:r>
      <w:proofErr w:type="gramStart"/>
      <w:r w:rsidRPr="001D5374">
        <w:rPr>
          <w:rFonts w:ascii="Times New Roman" w:hAnsi="Times New Roman" w:cs="Times New Roman"/>
          <w:sz w:val="24"/>
          <w:szCs w:val="24"/>
        </w:rPr>
        <w:t>9a</w:t>
      </w:r>
      <w:proofErr w:type="gramEnd"/>
      <w:r w:rsidRPr="001D5374">
        <w:rPr>
          <w:rFonts w:ascii="Times New Roman" w:hAnsi="Times New Roman" w:cs="Times New Roman"/>
          <w:sz w:val="24"/>
          <w:szCs w:val="24"/>
        </w:rPr>
        <w:t xml:space="preserve"> zák. 62/1988 Sb., o geologických pracích v platném znění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Obec a popř. její část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…………………………………………………………………………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Katastrální území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 w:rsidRPr="001D537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1D53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Jméno a příjmení vlastníka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Adresa vlastníka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Tento vrt provede odborná firma: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Název a 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Sídlo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</w:p>
    <w:p w:rsid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5374">
        <w:rPr>
          <w:rFonts w:ascii="Times New Roman" w:hAnsi="Times New Roman" w:cs="Times New Roman"/>
          <w:sz w:val="24"/>
          <w:szCs w:val="24"/>
        </w:rPr>
        <w:t>Po vyhotovení průzkumných prací a po provedení krátkodobé čerpací zkoušky, která prokáže vhodnost/nevhodnost daného vodního zdroje, požádá stavebník neprodleně o umístnění stavby dle zákona č. 183/2006 Sb., o územním plánování a stavebním řádu (stavební zákon).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V případě neúspěšného pokusu bude vrt odborným způsobem paralyzován.</w:t>
      </w:r>
    </w:p>
    <w:p w:rsidR="001D5374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</w:p>
    <w:p w:rsid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</w:p>
    <w:p w:rsid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V(e)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Pr="001D5374">
        <w:rPr>
          <w:rFonts w:ascii="Times New Roman" w:hAnsi="Times New Roman" w:cs="Times New Roman"/>
          <w:sz w:val="24"/>
          <w:szCs w:val="24"/>
        </w:rPr>
        <w:t xml:space="preserve"> </w:t>
      </w:r>
      <w:r w:rsidRPr="001D5374">
        <w:rPr>
          <w:rFonts w:ascii="Times New Roman" w:hAnsi="Times New Roman" w:cs="Times New Roman"/>
          <w:sz w:val="24"/>
          <w:szCs w:val="24"/>
        </w:rPr>
        <w:tab/>
      </w:r>
      <w:r w:rsidRPr="001D5374">
        <w:rPr>
          <w:rFonts w:ascii="Times New Roman" w:hAnsi="Times New Roman" w:cs="Times New Roman"/>
          <w:sz w:val="24"/>
          <w:szCs w:val="24"/>
        </w:rPr>
        <w:tab/>
      </w:r>
      <w:r w:rsidRPr="001D5374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Pr="001D5374">
        <w:rPr>
          <w:rFonts w:ascii="Times New Roman" w:hAnsi="Times New Roman" w:cs="Times New Roman"/>
          <w:sz w:val="24"/>
          <w:szCs w:val="24"/>
        </w:rPr>
        <w:tab/>
      </w:r>
      <w:r w:rsidRPr="001D5374">
        <w:rPr>
          <w:rFonts w:ascii="Times New Roman" w:hAnsi="Times New Roman" w:cs="Times New Roman"/>
          <w:sz w:val="24"/>
          <w:szCs w:val="24"/>
        </w:rPr>
        <w:tab/>
      </w:r>
    </w:p>
    <w:p w:rsid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</w:p>
    <w:p w:rsid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</w:p>
    <w:p w:rsid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</w:p>
    <w:p w:rsidR="001478E6" w:rsidRPr="001D5374" w:rsidRDefault="001D5374" w:rsidP="001D5374">
      <w:pPr>
        <w:rPr>
          <w:rFonts w:ascii="Times New Roman" w:hAnsi="Times New Roman" w:cs="Times New Roman"/>
          <w:sz w:val="24"/>
          <w:szCs w:val="24"/>
        </w:rPr>
      </w:pPr>
      <w:r w:rsidRPr="001D5374">
        <w:rPr>
          <w:rFonts w:ascii="Times New Roman" w:hAnsi="Times New Roman" w:cs="Times New Roman"/>
          <w:sz w:val="24"/>
          <w:szCs w:val="24"/>
        </w:rPr>
        <w:t>podpis</w:t>
      </w:r>
      <w:r w:rsidRPr="001D5374">
        <w:rPr>
          <w:rFonts w:ascii="Times New Roman" w:hAnsi="Times New Roman" w:cs="Times New Roman"/>
          <w:sz w:val="24"/>
          <w:szCs w:val="24"/>
        </w:rPr>
        <w:t>:</w:t>
      </w:r>
    </w:p>
    <w:sectPr w:rsidR="001478E6" w:rsidRPr="001D5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74"/>
    <w:rsid w:val="001478E6"/>
    <w:rsid w:val="001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99E"/>
  <w15:chartTrackingRefBased/>
  <w15:docId w15:val="{0A717BCA-AAA5-4F8C-BCEC-52570D16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Rehenice</dc:creator>
  <cp:keywords/>
  <dc:description/>
  <cp:lastModifiedBy>Rehenice</cp:lastModifiedBy>
  <cp:revision>1</cp:revision>
  <dcterms:created xsi:type="dcterms:W3CDTF">2018-12-05T14:15:00Z</dcterms:created>
  <dcterms:modified xsi:type="dcterms:W3CDTF">2018-12-05T14:22:00Z</dcterms:modified>
</cp:coreProperties>
</file>